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9CEF3" w14:textId="77777777" w:rsidR="00E9190D" w:rsidRPr="00877F8F" w:rsidRDefault="00E9190D" w:rsidP="00E9190D">
      <w:pPr>
        <w:rPr>
          <w:rFonts w:ascii="Montserrat" w:hAnsi="Montserrat"/>
          <w:b/>
          <w:sz w:val="24"/>
          <w:szCs w:val="24"/>
        </w:rPr>
      </w:pPr>
      <w:r w:rsidRPr="00877F8F">
        <w:rPr>
          <w:rFonts w:ascii="Montserrat" w:hAnsi="Montserrat"/>
          <w:b/>
          <w:sz w:val="24"/>
          <w:szCs w:val="24"/>
          <w:lang w:val="en-US"/>
        </w:rPr>
        <w:t>Isaiah 62:3-5 (English Standard Version) – Isaiah’s prophecy about God’s forsaken and desolate people</w:t>
      </w:r>
    </w:p>
    <w:p w14:paraId="1A8522D0" w14:textId="77777777" w:rsidR="00E9190D" w:rsidRPr="00E9190D" w:rsidRDefault="00E9190D" w:rsidP="00E9190D">
      <w:pPr>
        <w:rPr>
          <w:rFonts w:ascii="Roboto" w:hAnsi="Roboto"/>
          <w:sz w:val="24"/>
          <w:szCs w:val="24"/>
          <w:lang w:val="en-US"/>
        </w:rPr>
      </w:pPr>
      <w:r w:rsidRPr="00E9190D">
        <w:rPr>
          <w:rFonts w:ascii="Roboto" w:hAnsi="Roboto"/>
          <w:sz w:val="24"/>
          <w:szCs w:val="24"/>
          <w:vertAlign w:val="superscript"/>
          <w:lang w:val="en-US"/>
        </w:rPr>
        <w:t>3</w:t>
      </w:r>
      <w:r w:rsidRPr="00E9190D">
        <w:rPr>
          <w:rFonts w:ascii="Roboto" w:hAnsi="Roboto"/>
          <w:sz w:val="24"/>
          <w:szCs w:val="24"/>
          <w:lang w:val="en-US"/>
        </w:rPr>
        <w:t xml:space="preserve"> You shall be a crown of beauty in the hand of the LORD, and a royal diadem in the hand of your God. </w:t>
      </w:r>
      <w:r w:rsidRPr="00E9190D">
        <w:rPr>
          <w:rFonts w:ascii="Roboto" w:hAnsi="Roboto"/>
          <w:sz w:val="24"/>
          <w:szCs w:val="24"/>
          <w:vertAlign w:val="superscript"/>
          <w:lang w:val="en-US"/>
        </w:rPr>
        <w:t xml:space="preserve">4 </w:t>
      </w:r>
      <w:r w:rsidRPr="00E9190D">
        <w:rPr>
          <w:rFonts w:ascii="Roboto" w:hAnsi="Roboto"/>
          <w:sz w:val="24"/>
          <w:szCs w:val="24"/>
          <w:lang w:val="en-US"/>
        </w:rPr>
        <w:t>You shall no more be termed Forsaken, and your land shall no more be termed Desolate, but you shall be called My Delight Is in Her, and your land Married; for the LORD delights in you, and your land shall be married.</w:t>
      </w:r>
    </w:p>
    <w:p w14:paraId="00953393" w14:textId="77777777" w:rsidR="00E9190D" w:rsidRPr="00E9190D" w:rsidRDefault="00E9190D" w:rsidP="00E9190D">
      <w:pPr>
        <w:rPr>
          <w:rFonts w:ascii="Roboto" w:hAnsi="Roboto"/>
          <w:sz w:val="24"/>
          <w:szCs w:val="24"/>
          <w:lang w:val="en-US"/>
        </w:rPr>
      </w:pPr>
      <w:r w:rsidRPr="00E9190D">
        <w:rPr>
          <w:rFonts w:ascii="Roboto" w:hAnsi="Roboto"/>
          <w:sz w:val="24"/>
          <w:szCs w:val="24"/>
          <w:vertAlign w:val="superscript"/>
          <w:lang w:val="en-US"/>
        </w:rPr>
        <w:t>5</w:t>
      </w:r>
      <w:r w:rsidRPr="00E9190D">
        <w:rPr>
          <w:rFonts w:ascii="Roboto" w:hAnsi="Roboto"/>
          <w:sz w:val="24"/>
          <w:szCs w:val="24"/>
          <w:lang w:val="en-US"/>
        </w:rPr>
        <w:t xml:space="preserve"> For as a young man marries a young woman, so shall your sons marry you, and </w:t>
      </w:r>
      <w:r w:rsidRPr="00E9190D">
        <w:rPr>
          <w:rFonts w:ascii="Roboto" w:hAnsi="Roboto"/>
          <w:b/>
          <w:sz w:val="24"/>
          <w:szCs w:val="24"/>
          <w:lang w:val="en-US"/>
        </w:rPr>
        <w:t>as the bridegroom rejoices over the bride, so shall your God rejoice over you</w:t>
      </w:r>
      <w:r w:rsidRPr="00E9190D">
        <w:rPr>
          <w:rFonts w:ascii="Roboto" w:hAnsi="Roboto"/>
          <w:sz w:val="24"/>
          <w:szCs w:val="24"/>
          <w:lang w:val="en-US"/>
        </w:rPr>
        <w:t xml:space="preserve">. </w:t>
      </w:r>
    </w:p>
    <w:p w14:paraId="76E82FBE" w14:textId="61E3196D" w:rsidR="00E9190D" w:rsidRPr="00877F8F" w:rsidRDefault="00E9190D" w:rsidP="00E9190D">
      <w:pPr>
        <w:rPr>
          <w:rFonts w:ascii="Montserrat" w:hAnsi="Montserrat"/>
          <w:b/>
          <w:sz w:val="24"/>
          <w:szCs w:val="24"/>
          <w:lang w:val="en-US"/>
        </w:rPr>
      </w:pPr>
      <w:r w:rsidRPr="00877F8F">
        <w:rPr>
          <w:rFonts w:ascii="Montserrat" w:hAnsi="Montserrat"/>
          <w:b/>
          <w:sz w:val="24"/>
          <w:szCs w:val="24"/>
          <w:lang w:val="en-US"/>
        </w:rPr>
        <w:t>Isa</w:t>
      </w:r>
      <w:r w:rsidR="00E22D07">
        <w:rPr>
          <w:rFonts w:ascii="Montserrat" w:hAnsi="Montserrat"/>
          <w:b/>
          <w:sz w:val="24"/>
          <w:szCs w:val="24"/>
          <w:lang w:val="en-US"/>
        </w:rPr>
        <w:t>iah</w:t>
      </w:r>
      <w:r w:rsidRPr="00877F8F">
        <w:rPr>
          <w:rFonts w:ascii="Montserrat" w:hAnsi="Montserrat"/>
          <w:b/>
          <w:sz w:val="24"/>
          <w:szCs w:val="24"/>
          <w:lang w:val="en-US"/>
        </w:rPr>
        <w:t xml:space="preserve"> 25:6-8 (ESV)</w:t>
      </w:r>
    </w:p>
    <w:p w14:paraId="447C85B5" w14:textId="77777777" w:rsidR="00E9190D" w:rsidRPr="00E9190D" w:rsidRDefault="00E9190D" w:rsidP="00E9190D">
      <w:pPr>
        <w:rPr>
          <w:rFonts w:ascii="Roboto" w:hAnsi="Roboto"/>
          <w:sz w:val="24"/>
          <w:szCs w:val="24"/>
          <w:lang w:val="en-US"/>
        </w:rPr>
      </w:pPr>
      <w:r w:rsidRPr="00E9190D">
        <w:rPr>
          <w:rFonts w:ascii="Roboto" w:hAnsi="Roboto"/>
          <w:sz w:val="24"/>
          <w:szCs w:val="24"/>
          <w:vertAlign w:val="superscript"/>
          <w:lang w:val="en-US"/>
        </w:rPr>
        <w:t xml:space="preserve">6 </w:t>
      </w:r>
      <w:r w:rsidRPr="00E9190D">
        <w:rPr>
          <w:rFonts w:ascii="Roboto" w:hAnsi="Roboto"/>
          <w:sz w:val="24"/>
          <w:szCs w:val="24"/>
          <w:lang w:val="en-US"/>
        </w:rPr>
        <w:t xml:space="preserve">On this mountain the LORD of hosts will make for all peoples a feast of rich food, </w:t>
      </w:r>
      <w:r w:rsidRPr="00E9190D">
        <w:rPr>
          <w:rFonts w:ascii="Roboto" w:hAnsi="Roboto"/>
          <w:b/>
          <w:sz w:val="24"/>
          <w:szCs w:val="24"/>
          <w:lang w:val="en-US"/>
        </w:rPr>
        <w:t>a feast of well-aged wine</w:t>
      </w:r>
      <w:r w:rsidRPr="00E9190D">
        <w:rPr>
          <w:rFonts w:ascii="Roboto" w:hAnsi="Roboto"/>
          <w:sz w:val="24"/>
          <w:szCs w:val="24"/>
          <w:lang w:val="en-US"/>
        </w:rPr>
        <w:t xml:space="preserve">, of rich food full of marrow, of aged wine well refined. </w:t>
      </w:r>
      <w:r w:rsidRPr="00E9190D">
        <w:rPr>
          <w:rFonts w:ascii="Roboto" w:hAnsi="Roboto"/>
          <w:sz w:val="24"/>
          <w:szCs w:val="24"/>
          <w:vertAlign w:val="superscript"/>
          <w:lang w:val="en-US"/>
        </w:rPr>
        <w:t>7</w:t>
      </w:r>
      <w:r w:rsidRPr="00E9190D">
        <w:rPr>
          <w:rFonts w:ascii="Roboto" w:hAnsi="Roboto"/>
          <w:sz w:val="24"/>
          <w:szCs w:val="24"/>
          <w:lang w:val="en-US"/>
        </w:rPr>
        <w:t xml:space="preserve"> And he will swallow up on this mountain the covering that is cast over all peoples, the veil that is spread over all nations.</w:t>
      </w:r>
      <w:r w:rsidRPr="00E9190D">
        <w:rPr>
          <w:rFonts w:ascii="Roboto" w:hAnsi="Roboto"/>
          <w:sz w:val="24"/>
          <w:szCs w:val="24"/>
          <w:vertAlign w:val="superscript"/>
          <w:lang w:val="en-US"/>
        </w:rPr>
        <w:t xml:space="preserve"> 8</w:t>
      </w:r>
      <w:r w:rsidRPr="00E9190D">
        <w:rPr>
          <w:rFonts w:ascii="Roboto" w:hAnsi="Roboto"/>
          <w:sz w:val="24"/>
          <w:szCs w:val="24"/>
          <w:lang w:val="en-US"/>
        </w:rPr>
        <w:t xml:space="preserve"> He will </w:t>
      </w:r>
      <w:r w:rsidRPr="00E9190D">
        <w:rPr>
          <w:rFonts w:ascii="Roboto" w:hAnsi="Roboto"/>
          <w:b/>
          <w:sz w:val="24"/>
          <w:szCs w:val="24"/>
          <w:lang w:val="en-US"/>
        </w:rPr>
        <w:t>swallow up death forever</w:t>
      </w:r>
      <w:r w:rsidRPr="00E9190D">
        <w:rPr>
          <w:rFonts w:ascii="Roboto" w:hAnsi="Roboto"/>
          <w:sz w:val="24"/>
          <w:szCs w:val="24"/>
          <w:lang w:val="en-US"/>
        </w:rPr>
        <w:t>; and the Lord GOD will wipe away tears from all faces, and the reproach of his people he will take away from all the earth, for the LORD has spoken.</w:t>
      </w:r>
    </w:p>
    <w:p w14:paraId="78225588" w14:textId="77777777" w:rsidR="00E9190D" w:rsidRPr="00877F8F" w:rsidRDefault="00E9190D" w:rsidP="00E9190D">
      <w:pPr>
        <w:rPr>
          <w:rFonts w:ascii="Montserrat" w:hAnsi="Montserrat"/>
          <w:b/>
          <w:sz w:val="24"/>
          <w:szCs w:val="24"/>
          <w:lang w:val="en-US"/>
        </w:rPr>
      </w:pPr>
      <w:r w:rsidRPr="00877F8F">
        <w:rPr>
          <w:rFonts w:ascii="Montserrat" w:hAnsi="Montserrat"/>
          <w:b/>
          <w:sz w:val="24"/>
          <w:szCs w:val="24"/>
          <w:lang w:val="en-US"/>
        </w:rPr>
        <w:t>John 2:1-12 (ESV)</w:t>
      </w:r>
    </w:p>
    <w:p w14:paraId="58382802"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vertAlign w:val="superscript"/>
          <w:lang w:bidi="he-IL"/>
        </w:rPr>
        <w:t>1</w:t>
      </w:r>
      <w:r w:rsidRPr="00E9190D">
        <w:rPr>
          <w:rFonts w:ascii="Roboto" w:hAnsi="Roboto" w:cs="Arial"/>
          <w:sz w:val="24"/>
          <w:szCs w:val="24"/>
          <w:lang w:bidi="he-IL"/>
        </w:rPr>
        <w:t xml:space="preserve">On the third day there was a wedding at Cana in Galilee, and the mother of Jesus was there. </w:t>
      </w:r>
      <w:r w:rsidRPr="00E9190D">
        <w:rPr>
          <w:rFonts w:ascii="Roboto" w:hAnsi="Roboto" w:cs="Arial"/>
          <w:sz w:val="24"/>
          <w:szCs w:val="24"/>
          <w:vertAlign w:val="superscript"/>
          <w:lang w:bidi="he-IL"/>
        </w:rPr>
        <w:t>2</w:t>
      </w:r>
      <w:r w:rsidRPr="00E9190D">
        <w:rPr>
          <w:rFonts w:ascii="Roboto" w:hAnsi="Roboto" w:cs="Arial"/>
          <w:sz w:val="24"/>
          <w:szCs w:val="24"/>
          <w:lang w:bidi="he-IL"/>
        </w:rPr>
        <w:t xml:space="preserve"> Jesus also was invited to the wedding with his disciples. </w:t>
      </w:r>
      <w:r w:rsidRPr="00E9190D">
        <w:rPr>
          <w:rFonts w:ascii="Roboto" w:hAnsi="Roboto" w:cs="Arial"/>
          <w:sz w:val="24"/>
          <w:szCs w:val="24"/>
          <w:vertAlign w:val="superscript"/>
          <w:lang w:bidi="he-IL"/>
        </w:rPr>
        <w:t>3</w:t>
      </w:r>
      <w:r w:rsidRPr="00E9190D">
        <w:rPr>
          <w:rFonts w:ascii="Roboto" w:hAnsi="Roboto" w:cs="Arial"/>
          <w:sz w:val="24"/>
          <w:szCs w:val="24"/>
          <w:lang w:bidi="he-IL"/>
        </w:rPr>
        <w:t xml:space="preserve"> When the wine ran out, the mother of Jesus said to him, "They have no wine."</w:t>
      </w:r>
    </w:p>
    <w:p w14:paraId="7D63BA40"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p>
    <w:p w14:paraId="75ED2E2B"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4</w:t>
      </w:r>
      <w:r w:rsidRPr="00E9190D">
        <w:rPr>
          <w:rFonts w:ascii="Roboto" w:hAnsi="Roboto" w:cs="Arial"/>
          <w:sz w:val="24"/>
          <w:szCs w:val="24"/>
          <w:lang w:bidi="he-IL"/>
        </w:rPr>
        <w:t xml:space="preserve"> And Jesus said to her, "Woman, what does this have to do with me? My hour has not yet come."</w:t>
      </w:r>
    </w:p>
    <w:p w14:paraId="271130D1"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p>
    <w:p w14:paraId="598A8BE1"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5</w:t>
      </w:r>
      <w:r w:rsidRPr="00E9190D">
        <w:rPr>
          <w:rFonts w:ascii="Roboto" w:hAnsi="Roboto" w:cs="Arial"/>
          <w:sz w:val="24"/>
          <w:szCs w:val="24"/>
          <w:lang w:bidi="he-IL"/>
        </w:rPr>
        <w:t xml:space="preserve"> His mother said to the servants, "Do whatever he tells you."</w:t>
      </w:r>
    </w:p>
    <w:p w14:paraId="33251B4B"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p>
    <w:p w14:paraId="3194DCF2"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6</w:t>
      </w:r>
      <w:r w:rsidRPr="00E9190D">
        <w:rPr>
          <w:rFonts w:ascii="Roboto" w:hAnsi="Roboto" w:cs="Arial"/>
          <w:sz w:val="24"/>
          <w:szCs w:val="24"/>
          <w:lang w:bidi="he-IL"/>
        </w:rPr>
        <w:t xml:space="preserve"> Now there were six stone water jars there for the Jewish rites of purification, each holding twenty or thirty gallons. </w:t>
      </w:r>
      <w:r w:rsidRPr="00E9190D">
        <w:rPr>
          <w:rFonts w:ascii="Roboto" w:hAnsi="Roboto" w:cs="Arial"/>
          <w:sz w:val="24"/>
          <w:szCs w:val="24"/>
          <w:vertAlign w:val="superscript"/>
          <w:lang w:bidi="he-IL"/>
        </w:rPr>
        <w:t>7</w:t>
      </w:r>
      <w:r w:rsidRPr="00E9190D">
        <w:rPr>
          <w:rFonts w:ascii="Roboto" w:hAnsi="Roboto" w:cs="Arial"/>
          <w:sz w:val="24"/>
          <w:szCs w:val="24"/>
          <w:lang w:bidi="he-IL"/>
        </w:rPr>
        <w:t xml:space="preserve"> Jesus said to the servants, "Fill the jars with water." And they filled them up to the brim.</w:t>
      </w:r>
    </w:p>
    <w:p w14:paraId="36ECFB71"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8</w:t>
      </w:r>
      <w:r w:rsidRPr="00E9190D">
        <w:rPr>
          <w:rFonts w:ascii="Roboto" w:hAnsi="Roboto" w:cs="Arial"/>
          <w:sz w:val="24"/>
          <w:szCs w:val="24"/>
          <w:lang w:bidi="he-IL"/>
        </w:rPr>
        <w:t xml:space="preserve"> And he said to them, "Now draw some out and take it to the master of the feast." So they took it.</w:t>
      </w:r>
    </w:p>
    <w:p w14:paraId="3C76FB7D"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p>
    <w:p w14:paraId="3B9AB14B"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9</w:t>
      </w:r>
      <w:r w:rsidRPr="00E9190D">
        <w:rPr>
          <w:rFonts w:ascii="Roboto" w:hAnsi="Roboto" w:cs="Arial"/>
          <w:sz w:val="24"/>
          <w:szCs w:val="24"/>
          <w:lang w:bidi="he-IL"/>
        </w:rPr>
        <w:t xml:space="preserve"> When the master of the feast tasted the water now become wine, and did not know where it came from (though the servants who had drawn the water knew), the master of the feast called the bridegroom </w:t>
      </w:r>
      <w:r w:rsidRPr="00E9190D">
        <w:rPr>
          <w:rFonts w:ascii="Roboto" w:hAnsi="Roboto" w:cs="Arial"/>
          <w:sz w:val="24"/>
          <w:szCs w:val="24"/>
          <w:vertAlign w:val="superscript"/>
          <w:lang w:bidi="he-IL"/>
        </w:rPr>
        <w:t>10</w:t>
      </w:r>
      <w:r w:rsidRPr="00E9190D">
        <w:rPr>
          <w:rFonts w:ascii="Roboto" w:hAnsi="Roboto" w:cs="Arial"/>
          <w:sz w:val="24"/>
          <w:szCs w:val="24"/>
          <w:lang w:bidi="he-IL"/>
        </w:rPr>
        <w:t xml:space="preserve"> and said to him, "Everyone serves the good wine first, and when people have drunk freely, then the poor wine. But you have kept the good wine until now."</w:t>
      </w:r>
    </w:p>
    <w:p w14:paraId="38905DA4"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p>
    <w:p w14:paraId="15653CCA" w14:textId="77777777" w:rsidR="00E9190D" w:rsidRPr="00E9190D" w:rsidRDefault="00E9190D" w:rsidP="00E9190D">
      <w:pPr>
        <w:rPr>
          <w:rFonts w:ascii="Roboto" w:hAnsi="Roboto" w:cs="Arial"/>
          <w:sz w:val="24"/>
          <w:szCs w:val="24"/>
          <w:lang w:bidi="he-IL"/>
        </w:rPr>
      </w:pP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11</w:t>
      </w:r>
      <w:r w:rsidRPr="00E9190D">
        <w:rPr>
          <w:rFonts w:ascii="Roboto" w:hAnsi="Roboto" w:cs="Arial"/>
          <w:sz w:val="24"/>
          <w:szCs w:val="24"/>
          <w:lang w:bidi="he-IL"/>
        </w:rPr>
        <w:t xml:space="preserve"> This, the first of his signs, Jesus did at Cana in Galilee, and </w:t>
      </w:r>
      <w:r w:rsidRPr="00E9190D">
        <w:rPr>
          <w:rFonts w:ascii="Roboto" w:hAnsi="Roboto" w:cs="Arial"/>
          <w:b/>
          <w:sz w:val="24"/>
          <w:szCs w:val="24"/>
          <w:lang w:bidi="he-IL"/>
        </w:rPr>
        <w:t>manifested his glory</w:t>
      </w:r>
      <w:r w:rsidRPr="00E9190D">
        <w:rPr>
          <w:rFonts w:ascii="Roboto" w:hAnsi="Roboto" w:cs="Arial"/>
          <w:sz w:val="24"/>
          <w:szCs w:val="24"/>
          <w:lang w:bidi="he-IL"/>
        </w:rPr>
        <w:t xml:space="preserve">. And his disciples </w:t>
      </w:r>
      <w:r w:rsidRPr="00E9190D">
        <w:rPr>
          <w:rFonts w:ascii="Roboto" w:hAnsi="Roboto" w:cs="Arial"/>
          <w:b/>
          <w:sz w:val="24"/>
          <w:szCs w:val="24"/>
          <w:lang w:bidi="he-IL"/>
        </w:rPr>
        <w:t>believed in him</w:t>
      </w: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12</w:t>
      </w:r>
      <w:r w:rsidRPr="00E9190D">
        <w:rPr>
          <w:rFonts w:ascii="Roboto" w:hAnsi="Roboto" w:cs="Arial"/>
          <w:sz w:val="24"/>
          <w:szCs w:val="24"/>
          <w:lang w:bidi="he-IL"/>
        </w:rPr>
        <w:t xml:space="preserve"> After this he went down to Capernaum, with his mother and his brothers and his disciples, and they stayed there for a few days. </w:t>
      </w:r>
    </w:p>
    <w:p w14:paraId="67D9CD8C" w14:textId="77777777" w:rsidR="00E9190D" w:rsidRPr="00877F8F" w:rsidRDefault="00E9190D" w:rsidP="00E9190D">
      <w:pPr>
        <w:autoSpaceDE w:val="0"/>
        <w:autoSpaceDN w:val="0"/>
        <w:adjustRightInd w:val="0"/>
        <w:spacing w:after="0" w:line="240" w:lineRule="auto"/>
        <w:rPr>
          <w:rFonts w:ascii="Montserrat" w:hAnsi="Montserrat" w:cs="Arial"/>
          <w:b/>
          <w:bCs/>
          <w:sz w:val="24"/>
          <w:szCs w:val="24"/>
          <w:lang w:bidi="he-IL"/>
        </w:rPr>
      </w:pPr>
      <w:r w:rsidRPr="00877F8F">
        <w:rPr>
          <w:rFonts w:ascii="Montserrat" w:hAnsi="Montserrat" w:cs="Arial"/>
          <w:b/>
          <w:bCs/>
          <w:sz w:val="24"/>
          <w:szCs w:val="24"/>
          <w:lang w:bidi="he-IL"/>
        </w:rPr>
        <w:lastRenderedPageBreak/>
        <w:t>Revelation 21:1-4 (ESV)</w:t>
      </w:r>
    </w:p>
    <w:p w14:paraId="29AF6E98" w14:textId="77777777" w:rsidR="00E9190D" w:rsidRPr="00E9190D" w:rsidRDefault="00E9190D" w:rsidP="00E9190D">
      <w:pPr>
        <w:autoSpaceDE w:val="0"/>
        <w:autoSpaceDN w:val="0"/>
        <w:adjustRightInd w:val="0"/>
        <w:spacing w:after="0" w:line="240" w:lineRule="auto"/>
        <w:rPr>
          <w:rFonts w:ascii="Roboto" w:hAnsi="Roboto" w:cs="Arial"/>
          <w:b/>
          <w:bCs/>
          <w:sz w:val="24"/>
          <w:szCs w:val="24"/>
          <w:lang w:bidi="he-IL"/>
        </w:rPr>
      </w:pPr>
    </w:p>
    <w:p w14:paraId="4A3284ED"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vertAlign w:val="superscript"/>
          <w:lang w:bidi="he-IL"/>
        </w:rPr>
        <w:t>1</w:t>
      </w:r>
      <w:r w:rsidRPr="00E9190D">
        <w:rPr>
          <w:rFonts w:ascii="Roboto" w:hAnsi="Roboto" w:cs="Arial"/>
          <w:sz w:val="24"/>
          <w:szCs w:val="24"/>
          <w:lang w:bidi="he-IL"/>
        </w:rPr>
        <w:t xml:space="preserve"> Then I saw a new heaven and a new earth, for the first heaven and the first earth had passed away, and the sea was no more. </w:t>
      </w:r>
      <w:r w:rsidRPr="00E9190D">
        <w:rPr>
          <w:rFonts w:ascii="Roboto" w:hAnsi="Roboto" w:cs="Arial"/>
          <w:sz w:val="24"/>
          <w:szCs w:val="24"/>
          <w:vertAlign w:val="superscript"/>
          <w:lang w:bidi="he-IL"/>
        </w:rPr>
        <w:t>2</w:t>
      </w:r>
      <w:r w:rsidRPr="00E9190D">
        <w:rPr>
          <w:rFonts w:ascii="Roboto" w:hAnsi="Roboto" w:cs="Arial"/>
          <w:sz w:val="24"/>
          <w:szCs w:val="24"/>
          <w:lang w:bidi="he-IL"/>
        </w:rPr>
        <w:t xml:space="preserve"> And I saw the holy city, new Jerusalem, coming down out of heaven from God, prepared as </w:t>
      </w:r>
      <w:r w:rsidRPr="00E9190D">
        <w:rPr>
          <w:rFonts w:ascii="Roboto" w:hAnsi="Roboto" w:cs="Arial"/>
          <w:b/>
          <w:sz w:val="24"/>
          <w:szCs w:val="24"/>
          <w:lang w:bidi="he-IL"/>
        </w:rPr>
        <w:t>a bride adorned for her husband</w:t>
      </w:r>
      <w:r w:rsidRPr="00E9190D">
        <w:rPr>
          <w:rFonts w:ascii="Roboto" w:hAnsi="Roboto" w:cs="Arial"/>
          <w:sz w:val="24"/>
          <w:szCs w:val="24"/>
          <w:lang w:bidi="he-IL"/>
        </w:rPr>
        <w:t>.</w:t>
      </w:r>
    </w:p>
    <w:p w14:paraId="0F224B6C"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p>
    <w:p w14:paraId="31B4211D" w14:textId="77777777" w:rsidR="00E9190D" w:rsidRPr="00E9190D" w:rsidRDefault="00E9190D" w:rsidP="00E9190D">
      <w:pPr>
        <w:autoSpaceDE w:val="0"/>
        <w:autoSpaceDN w:val="0"/>
        <w:adjustRightInd w:val="0"/>
        <w:spacing w:after="0" w:line="240" w:lineRule="auto"/>
        <w:rPr>
          <w:rFonts w:ascii="Roboto" w:hAnsi="Roboto" w:cs="Arial"/>
          <w:sz w:val="24"/>
          <w:szCs w:val="24"/>
          <w:lang w:bidi="he-IL"/>
        </w:rPr>
      </w:pPr>
      <w:r w:rsidRPr="00E9190D">
        <w:rPr>
          <w:rFonts w:ascii="Roboto" w:hAnsi="Roboto" w:cs="Arial"/>
          <w:sz w:val="24"/>
          <w:szCs w:val="24"/>
          <w:lang w:bidi="he-IL"/>
        </w:rPr>
        <w:t xml:space="preserve"> </w:t>
      </w:r>
      <w:r w:rsidRPr="00E9190D">
        <w:rPr>
          <w:rFonts w:ascii="Roboto" w:hAnsi="Roboto" w:cs="Arial"/>
          <w:sz w:val="24"/>
          <w:szCs w:val="24"/>
          <w:vertAlign w:val="superscript"/>
          <w:lang w:bidi="he-IL"/>
        </w:rPr>
        <w:t>3</w:t>
      </w:r>
      <w:r w:rsidRPr="00E9190D">
        <w:rPr>
          <w:rFonts w:ascii="Roboto" w:hAnsi="Roboto" w:cs="Arial"/>
          <w:sz w:val="24"/>
          <w:szCs w:val="24"/>
          <w:lang w:bidi="he-IL"/>
        </w:rPr>
        <w:t xml:space="preserve"> And I heard a loud voice from the throne saying, "Behold, the dwelling place of God is with man. He will dwell with them, and they will be his people, and God himself will be with them as their God. </w:t>
      </w:r>
      <w:r w:rsidRPr="00E9190D">
        <w:rPr>
          <w:rFonts w:ascii="Roboto" w:hAnsi="Roboto" w:cs="Arial"/>
          <w:sz w:val="24"/>
          <w:szCs w:val="24"/>
          <w:vertAlign w:val="superscript"/>
          <w:lang w:bidi="he-IL"/>
        </w:rPr>
        <w:t>4</w:t>
      </w:r>
      <w:r w:rsidRPr="00E9190D">
        <w:rPr>
          <w:rFonts w:ascii="Roboto" w:hAnsi="Roboto" w:cs="Arial"/>
          <w:sz w:val="24"/>
          <w:szCs w:val="24"/>
          <w:lang w:bidi="he-IL"/>
        </w:rPr>
        <w:t xml:space="preserve"> He will wipe away every tear from their eyes, and death shall be no more, neither shall there be mourning, nor crying, nor pain anymore, for the former things have passed away."</w:t>
      </w:r>
    </w:p>
    <w:p w14:paraId="472D4B59" w14:textId="77777777" w:rsidR="003C4344" w:rsidRPr="00E9190D" w:rsidRDefault="003C4344" w:rsidP="003C4344">
      <w:pPr>
        <w:rPr>
          <w:rFonts w:ascii="Bliss" w:hAnsi="Bliss"/>
          <w:sz w:val="24"/>
          <w:szCs w:val="24"/>
        </w:rPr>
      </w:pPr>
    </w:p>
    <w:p w14:paraId="472D4B5A" w14:textId="3FA79288" w:rsidR="003C4344" w:rsidRPr="003C4344" w:rsidRDefault="003C4344" w:rsidP="003C4344">
      <w:pPr>
        <w:rPr>
          <w:rFonts w:ascii="Bliss" w:hAnsi="Bliss"/>
          <w:b/>
          <w:sz w:val="24"/>
          <w:szCs w:val="24"/>
          <w:lang w:val="en-US"/>
        </w:rPr>
      </w:pPr>
      <w:r w:rsidRPr="003C4344">
        <w:rPr>
          <w:rFonts w:ascii="Bliss" w:hAnsi="Bliss"/>
          <w:b/>
          <w:sz w:val="24"/>
          <w:szCs w:val="24"/>
          <w:lang w:val="en-US"/>
        </w:rPr>
        <w:t>In the last</w:t>
      </w:r>
      <w:r>
        <w:rPr>
          <w:rFonts w:ascii="Bliss" w:hAnsi="Bliss"/>
          <w:b/>
          <w:sz w:val="24"/>
          <w:szCs w:val="24"/>
          <w:lang w:val="en-US"/>
        </w:rPr>
        <w:t xml:space="preserve"> </w:t>
      </w:r>
      <w:r w:rsidRPr="003C4344">
        <w:rPr>
          <w:rFonts w:ascii="Bliss" w:hAnsi="Bliss"/>
          <w:b/>
          <w:sz w:val="24"/>
          <w:szCs w:val="24"/>
          <w:lang w:val="en-US"/>
        </w:rPr>
        <w:t>episode</w:t>
      </w:r>
    </w:p>
    <w:p w14:paraId="472D4B5B" w14:textId="1AAD5356" w:rsidR="007B2359" w:rsidRDefault="003C4344" w:rsidP="003C4344">
      <w:pPr>
        <w:rPr>
          <w:rFonts w:ascii="Bliss" w:hAnsi="Bliss"/>
          <w:sz w:val="24"/>
          <w:szCs w:val="24"/>
          <w:lang w:val="en-US"/>
        </w:rPr>
      </w:pPr>
      <w:r>
        <w:rPr>
          <w:rFonts w:ascii="Bliss" w:hAnsi="Bliss"/>
          <w:sz w:val="24"/>
          <w:szCs w:val="24"/>
          <w:lang w:val="en-US"/>
        </w:rPr>
        <w:tab/>
        <w:t xml:space="preserve">“You will see greater things…” (1:50) </w:t>
      </w:r>
    </w:p>
    <w:p w14:paraId="472D4B5C" w14:textId="77777777" w:rsidR="007B2359" w:rsidRDefault="007B2359" w:rsidP="003C4344">
      <w:pPr>
        <w:rPr>
          <w:rFonts w:ascii="Bliss" w:hAnsi="Bliss"/>
          <w:sz w:val="24"/>
          <w:szCs w:val="24"/>
          <w:lang w:val="en-US"/>
        </w:rPr>
      </w:pPr>
    </w:p>
    <w:p w14:paraId="472D4B5D" w14:textId="77777777" w:rsidR="003C4344" w:rsidRDefault="007B2359" w:rsidP="003C4344">
      <w:pPr>
        <w:rPr>
          <w:rFonts w:ascii="Bliss" w:hAnsi="Bliss"/>
          <w:sz w:val="24"/>
          <w:szCs w:val="24"/>
          <w:lang w:val="en-US"/>
        </w:rPr>
      </w:pPr>
      <w:r>
        <w:rPr>
          <w:rFonts w:ascii="Bliss" w:hAnsi="Bliss"/>
          <w:sz w:val="24"/>
          <w:szCs w:val="24"/>
          <w:lang w:val="en-US"/>
        </w:rPr>
        <w:tab/>
        <w:t>John 2-4</w:t>
      </w:r>
    </w:p>
    <w:p w14:paraId="472D4B5E" w14:textId="77777777" w:rsidR="007B2359" w:rsidRDefault="007B2359" w:rsidP="003C4344">
      <w:pPr>
        <w:rPr>
          <w:rFonts w:ascii="Bliss" w:hAnsi="Bliss"/>
          <w:sz w:val="24"/>
          <w:szCs w:val="24"/>
          <w:lang w:val="en-US"/>
        </w:rPr>
      </w:pPr>
      <w:r>
        <w:rPr>
          <w:rFonts w:ascii="Bliss" w:hAnsi="Bliss"/>
          <w:sz w:val="24"/>
          <w:szCs w:val="24"/>
          <w:lang w:val="en-US"/>
        </w:rPr>
        <w:tab/>
      </w:r>
    </w:p>
    <w:p w14:paraId="472D4B5F" w14:textId="77777777" w:rsidR="003C4344" w:rsidRDefault="003C4344" w:rsidP="003C4344">
      <w:pPr>
        <w:rPr>
          <w:rFonts w:ascii="Bliss" w:hAnsi="Bliss"/>
          <w:b/>
          <w:sz w:val="24"/>
          <w:szCs w:val="24"/>
          <w:lang w:val="en-US"/>
        </w:rPr>
      </w:pPr>
      <w:r w:rsidRPr="003C4344">
        <w:rPr>
          <w:rFonts w:ascii="Bliss" w:hAnsi="Bliss"/>
          <w:b/>
          <w:sz w:val="24"/>
          <w:szCs w:val="24"/>
          <w:lang w:val="en-US"/>
        </w:rPr>
        <w:t>John’s aim in 2:1-12</w:t>
      </w:r>
    </w:p>
    <w:p w14:paraId="472D4B60" w14:textId="77777777" w:rsidR="003C4344" w:rsidRDefault="003C4344" w:rsidP="003C4344">
      <w:pPr>
        <w:rPr>
          <w:rFonts w:ascii="Bliss" w:hAnsi="Bliss"/>
          <w:b/>
          <w:sz w:val="24"/>
          <w:szCs w:val="24"/>
          <w:lang w:val="en-US"/>
        </w:rPr>
      </w:pPr>
    </w:p>
    <w:p w14:paraId="472D4B61" w14:textId="77777777" w:rsidR="003C4344" w:rsidRDefault="003C4344" w:rsidP="003C4344">
      <w:pPr>
        <w:pStyle w:val="ListParagraph"/>
        <w:numPr>
          <w:ilvl w:val="0"/>
          <w:numId w:val="1"/>
        </w:numPr>
        <w:rPr>
          <w:rFonts w:ascii="Bliss" w:hAnsi="Bliss"/>
          <w:b/>
          <w:sz w:val="24"/>
          <w:szCs w:val="24"/>
          <w:lang w:val="en-US"/>
        </w:rPr>
      </w:pPr>
      <w:r>
        <w:rPr>
          <w:rFonts w:ascii="Bliss" w:hAnsi="Bliss"/>
          <w:b/>
          <w:sz w:val="24"/>
          <w:szCs w:val="24"/>
          <w:lang w:val="en-US"/>
        </w:rPr>
        <w:t>Jesus’ glory</w:t>
      </w:r>
    </w:p>
    <w:p w14:paraId="472D4B62" w14:textId="77777777" w:rsidR="003C4344" w:rsidRDefault="003C4344" w:rsidP="003C4344">
      <w:pPr>
        <w:pStyle w:val="ListParagraph"/>
        <w:ind w:left="360"/>
        <w:rPr>
          <w:rFonts w:ascii="Bliss" w:hAnsi="Bliss"/>
          <w:b/>
          <w:sz w:val="24"/>
          <w:szCs w:val="24"/>
          <w:lang w:val="en-US"/>
        </w:rPr>
      </w:pPr>
    </w:p>
    <w:p w14:paraId="472D4B63" w14:textId="77777777" w:rsidR="003C4344" w:rsidRDefault="003C4344" w:rsidP="003C4344">
      <w:pPr>
        <w:pStyle w:val="ListParagraph"/>
        <w:numPr>
          <w:ilvl w:val="0"/>
          <w:numId w:val="2"/>
        </w:numPr>
        <w:rPr>
          <w:rFonts w:ascii="Bliss" w:hAnsi="Bliss"/>
          <w:b/>
          <w:sz w:val="24"/>
          <w:szCs w:val="24"/>
          <w:lang w:val="en-US"/>
        </w:rPr>
      </w:pPr>
      <w:r>
        <w:rPr>
          <w:rFonts w:ascii="Bliss" w:hAnsi="Bliss"/>
          <w:b/>
          <w:sz w:val="24"/>
          <w:szCs w:val="24"/>
          <w:lang w:val="en-US"/>
        </w:rPr>
        <w:t xml:space="preserve">The </w:t>
      </w:r>
      <w:r w:rsidR="007B2359">
        <w:rPr>
          <w:rFonts w:ascii="Bliss" w:hAnsi="Bliss"/>
          <w:b/>
          <w:sz w:val="24"/>
          <w:szCs w:val="24"/>
          <w:lang w:val="en-US"/>
        </w:rPr>
        <w:t>bridegroom</w:t>
      </w:r>
    </w:p>
    <w:p w14:paraId="472D4B64" w14:textId="77777777" w:rsidR="003C4344" w:rsidRDefault="003C4344" w:rsidP="003C4344">
      <w:pPr>
        <w:pStyle w:val="ListParagraph"/>
        <w:rPr>
          <w:rFonts w:ascii="Bliss" w:hAnsi="Bliss"/>
          <w:b/>
          <w:sz w:val="24"/>
          <w:szCs w:val="24"/>
          <w:lang w:val="en-US"/>
        </w:rPr>
      </w:pPr>
    </w:p>
    <w:p w14:paraId="472D4B65" w14:textId="77777777" w:rsidR="003C4344" w:rsidRDefault="003C4344" w:rsidP="003C4344">
      <w:pPr>
        <w:pStyle w:val="ListParagraph"/>
        <w:rPr>
          <w:rFonts w:ascii="Bliss" w:hAnsi="Bliss"/>
          <w:b/>
          <w:sz w:val="24"/>
          <w:szCs w:val="24"/>
          <w:lang w:val="en-US"/>
        </w:rPr>
      </w:pPr>
    </w:p>
    <w:p w14:paraId="472D4B66" w14:textId="77777777" w:rsidR="007B2359" w:rsidRDefault="007B2359" w:rsidP="003C4344">
      <w:pPr>
        <w:pStyle w:val="ListParagraph"/>
        <w:rPr>
          <w:rFonts w:ascii="Bliss" w:hAnsi="Bliss"/>
          <w:b/>
          <w:sz w:val="24"/>
          <w:szCs w:val="24"/>
          <w:lang w:val="en-US"/>
        </w:rPr>
      </w:pPr>
    </w:p>
    <w:p w14:paraId="472D4B67" w14:textId="77777777" w:rsidR="003C4344" w:rsidRDefault="007B2359" w:rsidP="003C4344">
      <w:pPr>
        <w:pStyle w:val="ListParagraph"/>
        <w:numPr>
          <w:ilvl w:val="0"/>
          <w:numId w:val="2"/>
        </w:numPr>
        <w:rPr>
          <w:rFonts w:ascii="Bliss" w:hAnsi="Bliss"/>
          <w:b/>
          <w:sz w:val="24"/>
          <w:szCs w:val="24"/>
          <w:lang w:val="en-US"/>
        </w:rPr>
      </w:pPr>
      <w:r>
        <w:rPr>
          <w:rFonts w:ascii="Bliss" w:hAnsi="Bliss"/>
          <w:b/>
          <w:sz w:val="24"/>
          <w:szCs w:val="24"/>
          <w:lang w:val="en-US"/>
        </w:rPr>
        <w:t>The wine</w:t>
      </w:r>
    </w:p>
    <w:p w14:paraId="472D4B68" w14:textId="77777777" w:rsidR="007B2359" w:rsidRDefault="007B2359" w:rsidP="007B2359">
      <w:pPr>
        <w:rPr>
          <w:rFonts w:ascii="Bliss" w:hAnsi="Bliss"/>
          <w:b/>
          <w:sz w:val="24"/>
          <w:szCs w:val="24"/>
          <w:lang w:val="en-US"/>
        </w:rPr>
      </w:pPr>
    </w:p>
    <w:p w14:paraId="472D4B69" w14:textId="77777777" w:rsidR="007B2359" w:rsidRDefault="007B2359" w:rsidP="007B2359">
      <w:pPr>
        <w:rPr>
          <w:rFonts w:ascii="Bliss" w:hAnsi="Bliss"/>
          <w:b/>
          <w:sz w:val="24"/>
          <w:szCs w:val="24"/>
          <w:lang w:val="en-US"/>
        </w:rPr>
      </w:pPr>
    </w:p>
    <w:p w14:paraId="472D4B6A" w14:textId="77777777" w:rsidR="007B2359" w:rsidRDefault="007B2359" w:rsidP="007B2359">
      <w:pPr>
        <w:pStyle w:val="ListParagraph"/>
        <w:numPr>
          <w:ilvl w:val="0"/>
          <w:numId w:val="1"/>
        </w:numPr>
        <w:rPr>
          <w:rFonts w:ascii="Bliss" w:hAnsi="Bliss"/>
          <w:b/>
          <w:sz w:val="24"/>
          <w:szCs w:val="24"/>
          <w:lang w:val="en-US"/>
        </w:rPr>
      </w:pPr>
      <w:r>
        <w:rPr>
          <w:rFonts w:ascii="Bliss" w:hAnsi="Bliss"/>
          <w:b/>
          <w:sz w:val="24"/>
          <w:szCs w:val="24"/>
          <w:lang w:val="en-US"/>
        </w:rPr>
        <w:t xml:space="preserve">Will </w:t>
      </w:r>
      <w:r w:rsidRPr="007B2359">
        <w:rPr>
          <w:rFonts w:ascii="Bliss" w:hAnsi="Bliss"/>
          <w:b/>
          <w:sz w:val="24"/>
          <w:szCs w:val="24"/>
          <w:u w:val="single"/>
          <w:lang w:val="en-US"/>
        </w:rPr>
        <w:t>you</w:t>
      </w:r>
      <w:r>
        <w:rPr>
          <w:rFonts w:ascii="Bliss" w:hAnsi="Bliss"/>
          <w:b/>
          <w:sz w:val="24"/>
          <w:szCs w:val="24"/>
          <w:lang w:val="en-US"/>
        </w:rPr>
        <w:t xml:space="preserve"> believe?</w:t>
      </w:r>
    </w:p>
    <w:p w14:paraId="472D4B6B" w14:textId="77777777" w:rsidR="007B2359" w:rsidRDefault="007B2359" w:rsidP="007B2359">
      <w:pPr>
        <w:pStyle w:val="ListParagraph"/>
        <w:ind w:left="360"/>
        <w:rPr>
          <w:rFonts w:ascii="Bliss" w:hAnsi="Bliss"/>
          <w:b/>
          <w:sz w:val="24"/>
          <w:szCs w:val="24"/>
          <w:lang w:val="en-US"/>
        </w:rPr>
      </w:pPr>
    </w:p>
    <w:p w14:paraId="472D4B6C" w14:textId="77777777" w:rsidR="007B2359" w:rsidRDefault="007B2359" w:rsidP="007B2359">
      <w:pPr>
        <w:pStyle w:val="ListParagraph"/>
        <w:ind w:left="360"/>
        <w:rPr>
          <w:rFonts w:ascii="Bliss" w:hAnsi="Bliss"/>
          <w:b/>
          <w:sz w:val="24"/>
          <w:szCs w:val="24"/>
          <w:lang w:val="en-US"/>
        </w:rPr>
      </w:pPr>
    </w:p>
    <w:p w14:paraId="472D4B6D" w14:textId="77777777" w:rsidR="007B2359" w:rsidRPr="007B2359" w:rsidRDefault="007B2359" w:rsidP="007B2359">
      <w:pPr>
        <w:pStyle w:val="ListParagraph"/>
        <w:ind w:left="360"/>
        <w:rPr>
          <w:rFonts w:ascii="Bliss" w:hAnsi="Bliss"/>
          <w:b/>
          <w:sz w:val="24"/>
          <w:szCs w:val="24"/>
          <w:lang w:val="en-US"/>
        </w:rPr>
      </w:pPr>
    </w:p>
    <w:p w14:paraId="472D4B6E" w14:textId="77777777" w:rsidR="003C4344" w:rsidRPr="003C4344" w:rsidRDefault="003C4344" w:rsidP="003C4344">
      <w:pPr>
        <w:pStyle w:val="ListParagraph"/>
        <w:rPr>
          <w:rFonts w:ascii="Bliss" w:hAnsi="Bliss"/>
          <w:b/>
          <w:sz w:val="24"/>
          <w:szCs w:val="24"/>
          <w:lang w:val="en-US"/>
        </w:rPr>
      </w:pPr>
    </w:p>
    <w:sectPr w:rsidR="003C4344" w:rsidRPr="003C4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FB3"/>
    <w:multiLevelType w:val="hybridMultilevel"/>
    <w:tmpl w:val="7E4820E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605CB2"/>
    <w:multiLevelType w:val="hybridMultilevel"/>
    <w:tmpl w:val="E242A82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D3"/>
    <w:rsid w:val="003C4344"/>
    <w:rsid w:val="006B646D"/>
    <w:rsid w:val="007B2359"/>
    <w:rsid w:val="007D1ED3"/>
    <w:rsid w:val="00877F8F"/>
    <w:rsid w:val="00B9771E"/>
    <w:rsid w:val="00E22D07"/>
    <w:rsid w:val="00E9190D"/>
    <w:rsid w:val="00F420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4B42"/>
  <w15:docId w15:val="{310CA138-8BDB-432C-9C4F-0454267D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Gavin Goh</cp:lastModifiedBy>
  <cp:revision>4</cp:revision>
  <dcterms:created xsi:type="dcterms:W3CDTF">2021-02-05T04:23:00Z</dcterms:created>
  <dcterms:modified xsi:type="dcterms:W3CDTF">2021-02-05T13:41:00Z</dcterms:modified>
</cp:coreProperties>
</file>